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0D49" w14:textId="77777777" w:rsidR="00CD75FC" w:rsidRPr="00091D50" w:rsidRDefault="00000000">
      <w:pPr>
        <w:pStyle w:val="SmallNote"/>
        <w:jc w:val="center"/>
        <w:rPr>
          <w:lang w:val="it-IT"/>
        </w:rPr>
      </w:pPr>
      <w:r>
        <w:rPr>
          <w:b/>
          <w:lang w:val="it-IT"/>
        </w:rPr>
        <w:t>FAC-SIMILE PER GLI ISTITUTI SCOLASTICI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CD75FC" w:rsidRPr="002847BC" w14:paraId="38FFCF95" w14:textId="77777777">
        <w:trPr>
          <w:trHeight w:val="1360"/>
          <w:jc w:val="center"/>
        </w:trPr>
        <w:tc>
          <w:tcPr>
            <w:tcW w:w="99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7F7F7"/>
            <w:vAlign w:val="center"/>
          </w:tcPr>
          <w:p w14:paraId="6CEF7246" w14:textId="77777777" w:rsidR="00CD75FC" w:rsidRPr="00091D50" w:rsidRDefault="00000000">
            <w:pPr>
              <w:jc w:val="center"/>
              <w:rPr>
                <w:lang w:val="it-IT"/>
              </w:rPr>
            </w:pPr>
            <w:r>
              <w:rPr>
                <w:i/>
                <w:color w:val="5A5A5A"/>
                <w:sz w:val="18"/>
                <w:lang w:val="it-IT"/>
              </w:rPr>
              <w:t>Spazio riservato alla carta intestata, al protocollo e ai riferimenti dell’Istituto scolastico</w:t>
            </w:r>
          </w:p>
        </w:tc>
      </w:tr>
    </w:tbl>
    <w:p w14:paraId="48CB4D09" w14:textId="77777777" w:rsidR="00CD75FC" w:rsidRPr="00091D50" w:rsidRDefault="00000000">
      <w:pPr>
        <w:pStyle w:val="SmallNote"/>
        <w:jc w:val="center"/>
        <w:rPr>
          <w:lang w:val="it-IT"/>
        </w:rPr>
      </w:pPr>
      <w:r>
        <w:rPr>
          <w:lang w:val="it-IT"/>
        </w:rPr>
        <w:t>Da redigere preferibilmente su carta intestata dell’Istituto e sottoscrivere dal Dirigente Scolastico.</w:t>
      </w:r>
    </w:p>
    <w:p>
      <w:pPr>
        <w:pStyle w:val="SmallNote"/>
        <w:jc w:val="center"/>
        <w:rPr>
          <w:lang w:val="it-IT"/>
        </w:rPr>
      </w:pPr>
      <w:r>
        <w:rPr>
          <w:lang w:val="it-IT"/>
        </w:rPr>
        <w:t xml:space="preserve">Da trasmettere a coordinamento@extrascuola.it entro vener</w:t>
      </w:r>
      <w:r>
        <w:rPr>
          <w:lang w:val="it-IT"/>
        </w:rPr>
        <w:t xml:space="preserve">dì 18 settembre 2026, ore 14:00.</w:t>
      </w:r>
    </w:p>
    <w:p>
      <w:pPr>
        <w:pStyle w:val="SmallNote"/>
        <w:jc w:val="center"/>
        <w:rPr>
          <w:lang w:val="it-IT"/>
        </w:rPr>
      </w:pPr>
      <w:r>
        <w:rPr>
          <w:lang w:val="it-IT"/>
        </w:rPr>
        <w:t xml:space="preserve">La data dell'incontro informativo online con CSV Abruzzo ed Extrascuola ETS sarà comunicata agli Istituti aderenti dopo la chiusura delle manifestazioni di interesse.</w:t>
      </w:r>
    </w:p>
    <w:p w14:paraId="3A573E2B" w14:textId="77777777" w:rsidR="00456CF4" w:rsidRDefault="00456CF4" w:rsidP="0039005E">
      <w:pPr>
        <w:pStyle w:val="DocTitle"/>
        <w:rPr>
          <w:color w:val="auto"/>
          <w:sz w:val="24"/>
          <w:szCs w:val="20"/>
          <w:lang w:val="it-IT"/>
        </w:rPr>
      </w:pPr>
    </w:p>
    <w:p w14:paraId="3FF8C0AD" w14:textId="77777777" w:rsidR="00456CF4" w:rsidRDefault="00456CF4" w:rsidP="0039005E">
      <w:pPr>
        <w:pStyle w:val="DocTitle"/>
        <w:rPr>
          <w:color w:val="auto"/>
          <w:sz w:val="24"/>
          <w:szCs w:val="20"/>
          <w:lang w:val="it-IT"/>
        </w:rPr>
      </w:pPr>
    </w:p>
    <w:p w14:paraId="45048A82" w14:textId="77777777" w:rsidR="00456CF4" w:rsidRDefault="00456CF4" w:rsidP="0039005E">
      <w:pPr>
        <w:pStyle w:val="DocTitle"/>
        <w:rPr>
          <w:color w:val="auto"/>
          <w:sz w:val="24"/>
          <w:szCs w:val="20"/>
          <w:lang w:val="it-IT"/>
        </w:rPr>
      </w:pPr>
    </w:p>
    <w:p w14:paraId="5A427903" w14:textId="77777777" w:rsidR="00456CF4" w:rsidRDefault="00456CF4" w:rsidP="0039005E">
      <w:pPr>
        <w:pStyle w:val="DocTitle"/>
        <w:rPr>
          <w:color w:val="auto"/>
          <w:sz w:val="24"/>
          <w:szCs w:val="20"/>
          <w:lang w:val="it-IT"/>
        </w:rPr>
      </w:pPr>
    </w:p>
    <w:p w14:paraId="4329557C" w14:textId="77777777" w:rsidR="00CD75FC" w:rsidRPr="00925AF9" w:rsidRDefault="00000000" w:rsidP="0039005E">
      <w:pPr>
        <w:pStyle w:val="DocTitle"/>
        <w:rPr>
          <w:color w:val="auto"/>
          <w:sz w:val="22"/>
          <w:szCs w:val="18"/>
          <w:lang w:val="it-IT"/>
        </w:rPr>
      </w:pPr>
      <w:r>
        <w:rPr>
          <w:color w:val="auto"/>
          <w:sz w:val="22"/>
          <w:szCs w:val="18"/>
          <w:lang w:val="it-IT"/>
        </w:rPr>
        <w:t>Percorso ScuolArte / CittArte 2027</w:t>
      </w:r>
    </w:p>
    <w:p w14:paraId="23C15761" w14:textId="77777777" w:rsidR="00CD75FC" w:rsidRPr="00925AF9" w:rsidRDefault="00000000">
      <w:pPr>
        <w:pStyle w:val="DocSubtitle"/>
        <w:rPr>
          <w:color w:val="auto"/>
          <w:sz w:val="20"/>
          <w:szCs w:val="18"/>
          <w:lang w:val="it-IT"/>
        </w:rPr>
      </w:pPr>
      <w:r>
        <w:rPr>
          <w:color w:val="auto"/>
          <w:sz w:val="20"/>
          <w:szCs w:val="18"/>
          <w:lang w:val="it-IT"/>
        </w:rPr>
        <w:t>Scheda di manifestazione di interesse (Allegato 1) per l’analisi di fattibilità partecipata</w:t>
      </w:r>
    </w:p>
    <w:p w14:paraId="4B41FC34" w14:textId="77777777" w:rsidR="00CD75FC" w:rsidRPr="00B721C6" w:rsidRDefault="00CD75FC">
      <w:pPr>
        <w:pBdr>
          <w:bottom w:val="single" w:sz="6" w:space="1" w:color="BFBFBF"/>
        </w:pBdr>
        <w:spacing w:before="40" w:after="120"/>
        <w:rPr>
          <w:sz w:val="19"/>
          <w:szCs w:val="19"/>
          <w:lang w:val="it-IT"/>
        </w:rPr>
      </w:pPr>
    </w:p>
    <w:p w14:paraId="3D753A2C" w14:textId="77777777" w:rsidR="00CD75FC" w:rsidRPr="008C0DCA" w:rsidRDefault="00000000" w:rsidP="00BE3664">
      <w:pPr>
        <w:jc w:val="both"/>
        <w:rPr>
          <w:sz w:val="18"/>
          <w:szCs w:val="18"/>
          <w:lang w:val="it-IT"/>
        </w:rPr>
      </w:pPr>
      <w:r w:rsidRPr="008C0DCA">
        <w:rPr>
          <w:sz w:val="18"/>
          <w:szCs w:val="18"/>
          <w:lang w:val="it-IT"/>
        </w:rPr>
        <w:t xml:space="preserve">Con il presente documento l’Istituto avvia il raccordo con Extrascuola ETS per la Fase 1 — Analisi di fattibilità partecipata del percorso ScuolArte / CittArte 2027.</w:t>
      </w:r>
    </w:p>
    <w:p w14:paraId="5545774F" w14:textId="77777777" w:rsidR="00CD75FC" w:rsidRPr="00B721C6" w:rsidRDefault="00000000" w:rsidP="006E6AE9">
      <w:pPr>
        <w:pStyle w:val="SectionHead"/>
        <w:jc w:val="center"/>
        <w:rPr>
          <w:color w:val="auto"/>
          <w:sz w:val="21"/>
          <w:szCs w:val="20"/>
          <w:lang w:val="it-IT"/>
        </w:rPr>
      </w:pPr>
      <w:r>
        <w:rPr>
          <w:color w:val="auto"/>
          <w:sz w:val="21"/>
          <w:szCs w:val="20"/>
          <w:lang w:val="it-IT"/>
        </w:rPr>
        <w:t xml:space="preserve">Dichiarazione di interesse</w:t>
      </w:r>
    </w:p>
    <w:p w14:paraId="64FEFCEB" w14:textId="77777777" w:rsidR="00456CF4" w:rsidRPr="00B721C6" w:rsidRDefault="00000000" w:rsidP="00B721C6">
      <w:pPr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 xml:space="preserve">L’Istituto, nella persona del Dirigente Scolastico, manifesta interesse a partecipare alla Fase 1 del percorso ScuolArte / CittArte 2027, contribuendo, secondo le proprie disponibilità e modalità interne, all’analisi di fattibilità partecipata. </w:t>
      </w:r>
    </w:p>
    <w:p>
      <w:pPr>
        <w:pStyle w:val="SmallNote"/>
      </w:pPr>
      <w:r>
        <w:t>La firma del Dirigente Scolastico e l’invio di questa Scheda completano il primo stadio. L’adesione operativa è oggetto di passaggi successivi e distinti.</w:t>
      </w:r>
    </w:p>
    <w:p w14:paraId="2539C0CE" w14:textId="77777777" w:rsidR="00CD75FC" w:rsidRPr="00B721C6" w:rsidRDefault="006E6AE9" w:rsidP="00B721C6">
      <w:pPr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La manifestazione di interesse riguarda uno o entrambi gli ambiti del percorso:</w:t>
      </w:r>
    </w:p>
    <w:p w14:paraId="33A654DC" w14:textId="77777777" w:rsidR="00CD75FC" w:rsidRPr="00B721C6" w:rsidRDefault="00000000" w:rsidP="00B721C6">
      <w:pPr>
        <w:rPr>
          <w:sz w:val="20"/>
          <w:szCs w:val="20"/>
          <w:lang w:val="it-IT"/>
        </w:rPr>
      </w:pPr>
      <w:sdt>
        <w:sdtPr>
          <w:rPr>
            <w:rFonts w:ascii="Segoe UI Symbol" w:hAnsi="Segoe UI Symbol" w:cs="Segoe UI Symbol"/>
            <w:sz w:val="20"/>
            <w:szCs w:val="20"/>
            <w:lang w:val="it-IT"/>
          </w:rPr>
          <w:id w:val="100001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Segoe UI Symbol" w:hAnsi="Segoe UI Symbol" w:cs="Segoe UI Symbol"/>
              <w:sz w:val="20"/>
              <w:szCs w:val="20"/>
              <w:lang w:val="it-IT"/>
            </w:rPr>
            <w:t>☐</w:t>
          </w:r>
        </w:sdtContent>
      </w:sdt>
      <w:r>
        <w:rPr>
          <w:sz w:val="20"/>
          <w:szCs w:val="20"/>
          <w:lang w:val="it-IT"/>
        </w:rPr>
        <w:t xml:space="preserve"> </w:t>
      </w:r>
      <w:r>
        <w:rPr>
          <w:b/>
          <w:bCs/>
          <w:sz w:val="20"/>
          <w:szCs w:val="20"/>
          <w:lang w:val="it-IT"/>
        </w:rPr>
        <w:t>Ambito A</w:t>
      </w:r>
      <w:r>
        <w:rPr>
          <w:sz w:val="20"/>
          <w:szCs w:val="20"/>
          <w:lang w:val="it-IT"/>
        </w:rPr>
        <w:t xml:space="preserve"> — Regia organizzativa: comunicazione, documentazione, logistica, produzione, cittadinanza attiva, volontariato, coordinamento e altre funzioni organizzative.</w:t>
      </w:r>
    </w:p>
    <w:p w14:paraId="0F125457" w14:textId="2E0E5DCE" w:rsidR="00CD75FC" w:rsidRPr="00B721C6" w:rsidRDefault="00000000" w:rsidP="00B721C6">
      <w:pPr>
        <w:rPr>
          <w:sz w:val="20"/>
          <w:szCs w:val="20"/>
          <w:lang w:val="it-IT"/>
        </w:rPr>
      </w:pPr>
      <w:sdt>
        <w:sdtPr>
          <w:rPr>
            <w:rFonts w:ascii="Segoe UI Symbol" w:hAnsi="Segoe UI Symbol" w:cs="Segoe UI Symbol"/>
            <w:sz w:val="20"/>
            <w:szCs w:val="20"/>
            <w:lang w:val="it-IT"/>
          </w:rPr>
          <w:id w:val="100002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 w:rsidR="002847BC">
            <w:rPr>
              <w:rFonts w:ascii="Segoe UI Symbol" w:hAnsi="Segoe UI Symbol" w:cs="Segoe UI Symbol"/>
              <w:sz w:val="20"/>
              <w:szCs w:val="20"/>
              <w:lang w:val="it-IT"/>
            </w:rPr>
            <w:t>☐</w:t>
          </w:r>
        </w:sdtContent>
      </w:sdt>
      <w:r>
        <w:rPr>
          <w:sz w:val="20"/>
          <w:szCs w:val="20"/>
          <w:lang w:val="it-IT"/>
        </w:rPr>
        <w:t xml:space="preserve"> </w:t>
      </w:r>
      <w:r>
        <w:rPr>
          <w:b/>
          <w:bCs/>
          <w:sz w:val="20"/>
          <w:szCs w:val="20"/>
          <w:lang w:val="it-IT"/>
        </w:rPr>
        <w:t>Ambito B</w:t>
      </w:r>
      <w:r>
        <w:rPr>
          <w:sz w:val="20"/>
          <w:szCs w:val="20"/>
          <w:lang w:val="it-IT"/>
        </w:rPr>
        <w:t xml:space="preserve"> — Produzioni artistico-espressive: arti visive, arti digitali e audiovisivo, danza e attività motoria, musica, teatro, scrittura creativa, reading, moda e altri linguaggi espressivi.</w:t>
      </w:r>
    </w:p>
    <w:p w14:paraId="4D3A4DF8" w14:textId="77777777" w:rsidR="00CD75FC" w:rsidRPr="00B721C6" w:rsidRDefault="00000000" w:rsidP="00B721C6">
      <w:pPr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È possibile selezionare entrambi gli ambiti.</w:t>
      </w:r>
    </w:p>
    <w:p w14:paraId="50CDFE0E" w14:textId="77777777" w:rsidR="00CD75FC" w:rsidRPr="00B721C6" w:rsidRDefault="00000000" w:rsidP="006E6AE9">
      <w:pPr>
        <w:pStyle w:val="SectionHead"/>
        <w:jc w:val="center"/>
        <w:rPr>
          <w:color w:val="auto"/>
          <w:sz w:val="21"/>
          <w:szCs w:val="20"/>
          <w:lang w:val="it-IT"/>
        </w:rPr>
      </w:pPr>
      <w:r>
        <w:rPr>
          <w:color w:val="auto"/>
          <w:sz w:val="21"/>
          <w:szCs w:val="20"/>
          <w:lang w:val="it-IT"/>
        </w:rPr>
        <w:t>Interesse verso possibili eventi pubblici territoriali</w:t>
      </w:r>
    </w:p>
    <w:p w14:paraId="09984C8F" w14:textId="77777777" w:rsidR="00CD75FC" w:rsidRPr="00B721C6" w:rsidRDefault="00000000" w:rsidP="006E6AE9">
      <w:pPr>
        <w:jc w:val="both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L’Istituto segnala, ai soli fini dell’analisi di fattibilità partecipata e senza alcun vincolo di partecipazione, un possibile interesse a valutare successivi raccordi con:</w:t>
      </w:r>
    </w:p>
    <w:p w14:paraId="32BDCBE3" w14:textId="77777777" w:rsidR="00CD75FC" w:rsidRPr="00091D50" w:rsidRDefault="00000000">
      <w:pPr>
        <w:pStyle w:val="Checkbox"/>
        <w:rPr>
          <w:lang w:val="it-IT"/>
        </w:rPr>
      </w:pPr>
      <w:sdt>
        <w:sdtPr>
          <w:rPr>
            <w:rFonts w:ascii="Segoe UI Symbol" w:hAnsi="Segoe UI Symbol" w:cs="Segoe UI Symbol"/>
            <w:sz w:val="22"/>
            <w:lang w:val="it-IT"/>
          </w:rPr>
          <w:id w:val="100003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Segoe UI Symbol" w:hAnsi="Segoe UI Symbol" w:cs="Segoe UI Symbol"/>
              <w:sz w:val="22"/>
              <w:lang w:val="it-IT"/>
            </w:rPr>
            <w:t>☐</w:t>
          </w:r>
        </w:sdtContent>
      </w:sdt>
      <w:r>
        <w:rPr>
          <w:sz w:val="22"/>
          <w:lang w:val="it-IT"/>
        </w:rPr>
        <w:t xml:space="preserve"> </w:t>
      </w:r>
      <w:r>
        <w:rPr>
          <w:lang w:val="it-IT"/>
        </w:rPr>
        <w:t>CittArte 2027</w:t>
      </w:r>
    </w:p>
    <w:p w14:paraId="3643974F" w14:textId="77777777" w:rsidR="00CD75FC" w:rsidRDefault="00000000">
      <w:pPr>
        <w:pStyle w:val="Checkbox"/>
        <w:rPr>
          <w:lang w:val="it-IT"/>
        </w:rPr>
      </w:pPr>
      <w:sdt>
        <w:sdtPr>
          <w:rPr>
            <w:rFonts w:ascii="Segoe UI Symbol" w:hAnsi="Segoe UI Symbol" w:cs="Segoe UI Symbol"/>
            <w:sz w:val="22"/>
            <w:lang w:val="it-IT"/>
          </w:rPr>
          <w:id w:val="100004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Segoe UI Symbol" w:hAnsi="Segoe UI Symbol" w:cs="Segoe UI Symbol"/>
              <w:sz w:val="22"/>
              <w:lang w:val="it-IT"/>
            </w:rPr>
            <w:t>☐</w:t>
          </w:r>
        </w:sdtContent>
      </w:sdt>
      <w:r>
        <w:rPr>
          <w:sz w:val="22"/>
          <w:lang w:val="it-IT"/>
        </w:rPr>
        <w:t xml:space="preserve"> </w:t>
      </w:r>
      <w:r>
        <w:rPr>
          <w:lang w:val="it-IT"/>
        </w:rPr>
        <w:t xml:space="preserve">Altri eventi pubblici territoriali collegati al percorso ScuolArte / CittArte: </w:t>
      </w:r>
    </w:p>
    <w:p w14:paraId="5A10955A" w14:textId="77777777" w:rsidR="00925AF9" w:rsidRPr="00091D50" w:rsidRDefault="00925AF9">
      <w:pPr>
        <w:pStyle w:val="Checkbox"/>
        <w:rPr>
          <w:lang w:val="it-IT"/>
        </w:rPr>
      </w:pPr>
    </w:p>
    <w:p w14:paraId="53499860" w14:textId="02DFF773" w:rsidR="00925AF9" w:rsidRPr="00925AF9" w:rsidRDefault="002847BC" w:rsidP="00925AF9">
      <w:pPr>
        <w:rPr>
          <w:lang w:val="it-IT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FACF9" wp14:editId="25713A14">
                <wp:simplePos x="0" y="0"/>
                <wp:positionH relativeFrom="column">
                  <wp:posOffset>-3175</wp:posOffset>
                </wp:positionH>
                <wp:positionV relativeFrom="paragraph">
                  <wp:posOffset>309880</wp:posOffset>
                </wp:positionV>
                <wp:extent cx="1622425" cy="773430"/>
                <wp:effectExtent l="0" t="0" r="0" b="0"/>
                <wp:wrapSquare wrapText="bothSides"/>
                <wp:docPr id="192705765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77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E6C243" w14:textId="77777777" w:rsidR="00BE3664" w:rsidRDefault="0039005E" w:rsidP="00612CB2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Luogo e data:</w:t>
                            </w:r>
                          </w:p>
                          <w:p w14:paraId="17B74767" w14:textId="77777777" w:rsidR="00BE3664" w:rsidRPr="00BE3664" w:rsidRDefault="00BE3664" w:rsidP="00612CB2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6D3B03B2" w14:textId="77777777" w:rsidR="0039005E" w:rsidRPr="00612CB2" w:rsidRDefault="0039005E" w:rsidP="00612CB2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FACF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.25pt;margin-top:24.4pt;width:127.75pt;height:6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" filled="f" stroked="f" strokeweight=".5pt">
                <v:textbox>
                  <w:txbxContent>
                    <w:p w14:paraId="08E6C243" w14:textId="77777777" w:rsidR="00BE3664" w:rsidRDefault="0039005E" w:rsidP="00612CB2">
                      <w:pPr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Luogo e data:</w:t>
                      </w:r>
                    </w:p>
                    <w:p w14:paraId="17B74767" w14:textId="77777777" w:rsidR="00BE3664" w:rsidRPr="00BE3664" w:rsidRDefault="00BE3664" w:rsidP="00612CB2">
                      <w:pPr>
                        <w:rPr>
                          <w:b/>
                          <w:lang w:val="it-IT"/>
                        </w:rPr>
                      </w:pPr>
                    </w:p>
                    <w:p w14:paraId="6D3B03B2" w14:textId="77777777" w:rsidR="0039005E" w:rsidRPr="00612CB2" w:rsidRDefault="0039005E" w:rsidP="00612CB2">
                      <w:pPr>
                        <w:rPr>
                          <w:noProof/>
                        </w:rPr>
                      </w:pPr>
                      <w:r>
                        <w:rPr>
                          <w:lang w:val="it-IT"/>
                        </w:rPr>
                        <w:t>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6CF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BFE799" wp14:editId="76B83BCA">
                <wp:simplePos x="0" y="0"/>
                <wp:positionH relativeFrom="column">
                  <wp:posOffset>3869466</wp:posOffset>
                </wp:positionH>
                <wp:positionV relativeFrom="paragraph">
                  <wp:posOffset>309096</wp:posOffset>
                </wp:positionV>
                <wp:extent cx="3002915" cy="958850"/>
                <wp:effectExtent l="0" t="0" r="0" b="0"/>
                <wp:wrapSquare wrapText="bothSides"/>
                <wp:docPr id="125362317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915" cy="95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58858" w14:textId="77777777" w:rsidR="00BE3664" w:rsidRDefault="00BE3664" w:rsidP="00BE3664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Il Dirigente Scolastico</w:t>
                            </w:r>
                          </w:p>
                          <w:p w14:paraId="558C6931" w14:textId="77777777" w:rsidR="00BE3664" w:rsidRDefault="00BE3664" w:rsidP="00BE3664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06AC52BF" w14:textId="77777777" w:rsidR="00BE3664" w:rsidRDefault="00BE3664" w:rsidP="00BE3664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Firma</w:t>
                            </w:r>
                            <w:r>
                              <w:rPr>
                                <w:lang w:val="it-IT"/>
                              </w:rPr>
                              <w:t>_____________________________________</w:t>
                            </w:r>
                          </w:p>
                          <w:p w14:paraId="1BEF29FA" w14:textId="77777777" w:rsidR="00BE3664" w:rsidRPr="00BE3664" w:rsidRDefault="00BE3664" w:rsidP="00BE3664">
                            <w:pPr>
                              <w:rPr>
                                <w:noProof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  <w:lang w:val="it-IT"/>
                              </w:rPr>
                              <w:t>Timbro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E799" id="_x0000_s1027" type="#_x0000_t202" style="position:absolute;margin-left:304.7pt;margin-top:24.35pt;width:236.45pt;height: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" filled="f" stroked="f" strokeweight=".5pt">
                <v:textbox>
                  <w:txbxContent>
                    <w:p w14:paraId="1B458858" w14:textId="77777777" w:rsidR="00BE3664" w:rsidRDefault="00BE3664" w:rsidP="00BE3664">
                      <w:pPr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Il Dirigente Scolastico</w:t>
                      </w:r>
                    </w:p>
                    <w:p w14:paraId="558C6931" w14:textId="77777777" w:rsidR="00BE3664" w:rsidRDefault="00BE3664" w:rsidP="00BE3664">
                      <w:pPr>
                        <w:rPr>
                          <w:b/>
                          <w:lang w:val="it-IT"/>
                        </w:rPr>
                      </w:pPr>
                    </w:p>
                    <w:p w14:paraId="06AC52BF" w14:textId="77777777" w:rsidR="00BE3664" w:rsidRDefault="00BE3664" w:rsidP="00BE3664">
                      <w:pPr>
                        <w:rPr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Firma</w:t>
                      </w:r>
                      <w:r>
                        <w:rPr>
                          <w:lang w:val="it-IT"/>
                        </w:rPr>
                        <w:t>_____________________________________</w:t>
                      </w:r>
                    </w:p>
                    <w:p w14:paraId="1BEF29FA" w14:textId="77777777" w:rsidR="00BE3664" w:rsidRPr="00BE3664" w:rsidRDefault="00BE3664" w:rsidP="00BE3664">
                      <w:pPr>
                        <w:rPr>
                          <w:noProof/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  <w:lang w:val="it-IT"/>
                        </w:rPr>
                        <w:t>Timbro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6CF4">
        <w:rPr>
          <w:i/>
          <w:iCs/>
          <w:sz w:val="18"/>
          <w:szCs w:val="20"/>
          <w:lang w:val="it-IT"/>
        </w:rPr>
        <w:t xml:space="preserve">Informativa privacy nella sezione successiva </w:t>
      </w:r>
      <w:r w:rsidR="00456CF4">
        <w:rPr>
          <w:lang w:val="it-IT"/>
        </w:rPr>
        <w:br w:type="page"/>
      </w:r>
    </w:p>
    <w:p w14:paraId="496786D9" w14:textId="77777777" w:rsidR="00CD75FC" w:rsidRPr="00BE3664" w:rsidRDefault="00CD75FC">
      <w:pPr>
        <w:rPr>
          <w:lang w:val="it-IT"/>
          <w14:textOutline w14:w="9525" w14:cap="rnd" w14:cmpd="sng" w14:algn="ctr">
            <w14:noFill/>
            <w14:prstDash w14:val="solid"/>
            <w14:bevel/>
          </w14:textOutline>
        </w:rPr>
      </w:pPr>
    </w:p>
    <w:sdt>
      <w:sdtPr>
        <w:rPr>
          <w:lang w:val="it-IT"/>
        </w:rPr>
        <w:alias w:val="Informativa privacy - blocco protetto"/>
        <w:tag w:val="privacy_locked"/>
        <w:id w:val="200001"/>
        <w:lock w:val="sdtContentLocked"/>
      </w:sdtPr>
      <w:sdtContent>
        <w:p w14:paraId="23AD02DC" w14:textId="77777777" w:rsidR="005F5BDA" w:rsidRDefault="00000000">
          <w:pPr>
            <w:spacing w:after="70"/>
            <w:rPr>
              <w:rFonts w:ascii="Arial" w:hAnsi="Arial" w:cs="Arial"/>
              <w:sz w:val="18"/>
              <w:szCs w:val="18"/>
              <w:lang w:val="it-IT"/>
            </w:rPr>
          </w:pPr>
          <w:r>
            <w:rPr>
              <w:rFonts w:ascii="Arial" w:hAnsi="Arial" w:cs="Arial"/>
              <w:b/>
              <w:sz w:val="18"/>
              <w:szCs w:val="18"/>
              <w:lang w:val="it-IT"/>
            </w:rPr>
            <w:t>Informativa sul trattamento dei dati personali e regole operative privacy della Fase 1</w:t>
          </w:r>
        </w:p>
        <w:p w14:paraId="3F536519" w14:textId="77777777" w:rsidR="005F5BDA" w:rsidRDefault="00000000">
          <w:pPr>
            <w:spacing w:after="90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b/>
              <w:sz w:val="16"/>
              <w:szCs w:val="16"/>
              <w:lang w:val="it-IT"/>
            </w:rPr>
            <w:t>Art. 13 Regolamento UE 2016/679</w:t>
          </w:r>
        </w:p>
        <w:p w14:paraId="7D5A4C3E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 xml:space="preserve">I dati indicati nella presente manifestazione di interesse e negli allegati collegati alla Fase 1 del percorso </w:t>
          </w:r>
          <w:r>
            <w:rPr>
              <w:rFonts w:ascii="Arial" w:hAnsi="Arial" w:cs="Arial"/>
              <w:b/>
              <w:sz w:val="16"/>
              <w:szCs w:val="16"/>
              <w:lang w:val="it-IT"/>
            </w:rPr>
            <w:t>ScuolArte / CittArte 2027</w:t>
          </w:r>
          <w:r>
            <w:rPr>
              <w:rFonts w:ascii="Arial" w:hAnsi="Arial" w:cs="Arial"/>
              <w:sz w:val="16"/>
              <w:szCs w:val="16"/>
              <w:lang w:val="it-IT"/>
            </w:rPr>
            <w:t xml:space="preserve"> sono trattati da </w:t>
          </w:r>
          <w:r>
            <w:rPr>
              <w:rFonts w:ascii="Arial" w:hAnsi="Arial" w:cs="Arial"/>
              <w:b/>
              <w:sz w:val="16"/>
              <w:szCs w:val="16"/>
              <w:lang w:val="it-IT"/>
            </w:rPr>
            <w:t>Extrascuola ETS</w:t>
          </w:r>
          <w:r>
            <w:rPr>
              <w:rFonts w:ascii="Arial" w:hAnsi="Arial" w:cs="Arial"/>
              <w:sz w:val="16"/>
              <w:szCs w:val="16"/>
              <w:lang w:val="it-IT"/>
            </w:rPr>
            <w:t>, C.F. 91170030687, RUNTS n. 104998, con sede in Via F.P. D’Annunzio n. 7, 65129 Pescara, in qualità di titolare del trattamento.</w:t>
          </w:r>
        </w:p>
        <w:p w14:paraId="0C2BD067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 xml:space="preserve">Il percorso è promosso da Extrascuola ETS,</w:t>
          </w:r>
          <w:r>
            <w:rPr>
              <w:rFonts w:ascii="Arial" w:hAnsi="Arial" w:cs="Arial"/>
              <w:b/>
              <w:sz w:val="16"/>
              <w:szCs w:val="16"/>
              <w:lang w:val="it-IT"/>
            </w:rPr>
            <w:t xml:space="preserve"/>
          </w:r>
          <w:r>
            <w:rPr>
              <w:rFonts w:ascii="Arial" w:hAnsi="Arial" w:cs="Arial"/>
              <w:sz w:val="16"/>
              <w:szCs w:val="16"/>
              <w:lang w:val="it-IT"/>
            </w:rPr>
            <w:t xml:space="preserve"> finalizzato all’avvio di una fase preliminare di analisi di fattibilità, volta alla mappatura delle esperienze scolastiche, delle competenze giovanili, delle progettualità artistiche, culturali e organizzative e delle condizioni di possibile restituzione pubblica.</w:t>
          </w:r>
        </w:p>
        <w:p w14:paraId="07E6A5DC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Il trattamento riguarda dati dell’Istituto scolastico, del Dirigente Scolastico nella sua funzione istituzionale, dei referenti o docenti indicati dall’Istituto, nonché dati descrittivi, progettuali, organizzativi e numerici relativi alle esperienze scolastiche, agli ambiti di possibile partecipazione, alle progettualità artistiche, culturali, organizzative e alle condizioni di fattibilità del percorso.</w:t>
          </w:r>
        </w:p>
        <w:p w14:paraId="3675A35E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La Fase 1 ha natura conoscitiva, preliminare e non vincolante. In questa fase Extrascuola ETS non richiede dati identificativi degli studenti. Gli Allegati 3 trasmessi a Extrascuola devono pertanto contenere esclusivamente informazioni descrittive, progettuali, organizzative e numeriche, prive di nominativi degli studenti.</w:t>
          </w:r>
        </w:p>
        <w:p w14:paraId="5A091AB3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Alcune schede dell’Allegato 3 possono prevedere campi identificativi relativi agli studenti, predisposti unicamente per agevolare il lavoro interno dei docenti e dell’Istituto nell’organizzazione dei gruppi, delle attività e delle eventuali produzioni candidabili. Tali campi sono riservati all’uso interno dell’Istituto e non devono essere compilati nella copia trasmessa a Extrascuola ETS nella Fase 1.</w:t>
          </w:r>
        </w:p>
        <w:p w14:paraId="2A521ECB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L’eventuale trattamento di dati identificativi degli studenti da parte di Extrascuola ETS potrà avvenire solo in una fase successiva, in relazione a iniziative, eventi, restituzioni pubbliche o attività territoriali effettivamente confermati, mediante atti, informative, basi giuridiche e raccordi operativi specifici, anche con le famiglie ove necessario.</w:t>
          </w:r>
        </w:p>
        <w:p w14:paraId="2B741C74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Eventuali esigenze di inclusione, accessibilità, accompagnamento o adattamento organizzativo devono essere indicate, nella Fase 1, in forma generale, funzionale o aggregata, evitando l’inserimento di dati sanitari, diagnosi, situazioni personali o altri dati particolari riferiti a singoli studenti.</w:t>
          </w:r>
        </w:p>
        <w:p w14:paraId="2074454A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 xml:space="preserve">I dati sono trattati per la ricezione e gestione dell’adesione preliminare, per il raccordo operativo con l’Istituto, per la raccolta e sistematizzazione degli Allegati 3, per la costruzione del quadro di fattibilità territoriale, per la predisposizione del primo progetto-quadro e per la restituzione tecnica degli esiti ai soggetti istituzionali coinvolti.</w:t>
          </w:r>
        </w:p>
        <w:p w14:paraId="2792F5BC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La base giuridica del trattamento svolto da Extrascuola ETS è il legittimo interesse, ai sensi dell’art. 6, par. 1, lett. f) del Regolamento UE 2016/679, consistente nella gestione organizzativa, documentale, progettuale e istituzionale del percorso, nel rispetto dei principi di minimizzazione, proporzionalità e tutela degli interessati.</w:t>
          </w:r>
        </w:p>
        <w:p w14:paraId="4BE9FC92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 xml:space="preserve">Per eventuali trattamenti svolti autonomamente dall’Istituto scolastico o da altri enti pubblici coinvolti, la base giuridica potrà essere l’esecuzione di un compito di interesse pubblico, ai sensi dell’art. 6, par. 1, lett. e) del Regolamento UE 2016/679, nei limiti delle rispettive funzioni istituzionali.</w:t>
          </w:r>
        </w:p>
        <w:p w14:paraId="6A8B4D9F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Il conferimento dei dati è facoltativo, ma necessario per acquisire la manifestazione di interesse, gestire la Fase 1 e includere l’Istituto nell’analisi di fattibilità. La sottoscrizione del presente documento non costituisce consenso al trattamento dei dati personali, non essendo il consenso la base giuridica del trattamento.</w:t>
          </w:r>
        </w:p>
        <w:p w14:paraId="7D2DABC4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 xml:space="preserve">I dati potranno essere conosciuti da soggetti autorizzati da Extrascuola ETS e, nei limiti strettamente necessari alle finalità indicate, comunicati a soggetti istituzionali coinvolti nel raccordo territoriale. La restituzione degli esiti avverrà prioritariamente attraverso quadri di sintesi, letture progettuali e documenti di lavoro coerenti con le finalità conoscitive della Fase 1.</w:t>
          </w:r>
        </w:p>
        <w:p w14:paraId="5C238AB1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In continuità con il raccordo istituzionale già maturato nelle precedenti esperienze territoriali, gli esiti della Fase 1 potranno confluire in una restituzione di sintesi e nel primo progetto-quadro del percorso ScuolArte / CittArte. Tale restituzione potrà essere condivisa o illustrata anche all’USR Abruzzo, Ufficio IV - Ambito Territoriale di Chieti e di Pescara, per finalità di continuità informativa, raccordo istituzionale e valorizzazione del percorso.</w:t>
          </w:r>
        </w:p>
        <w:p w14:paraId="5A8C9851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Nel corso della Fase 1 potranno essere coinvolti ulteriori soggetti istituzionali, enti del Terzo Settore, realtà culturali, associative o tecniche, esclusivamente per finalità coerenti con il percorso e nei limiti di quanto necessario. In tale fase, l’eventuale condivisione di informazioni avverrà di norma attraverso quadri di sintesi, letture progettuali o documenti di lavoro coerenti con le finalità della Fase 1. Eventuali trattamenti ulteriori saranno disciplinati nelle fasi successive con specifiche informative, basi giuridiche e accordi operativi.</w:t>
          </w:r>
        </w:p>
        <w:p w14:paraId="5EBC4A78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Eventuali fornitori tecnici, servizi digitali, piattaforme cloud o strumenti informatici che trattino dati personali per conto di Extrascuola ETS saranno utilizzati nel rispetto della normativa privacy e, ove necessario, regolati mediante accordo ai sensi dell’art. 28 GDPR.</w:t>
          </w:r>
        </w:p>
        <w:p w14:paraId="7881BEC6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Eventuali strumenti digitali o ambienti assistiti dall’intelligenza artificiale potranno essere utilizzati solo come supporto alla raccolta, classificazione, sintesi e organizzazione delle informazioni progettuali, con verifica umana e senza decisioni automatizzate sugli studenti. In Fase 1 non devono essere inseriti in strumenti IA di terzi dati identificativi degli studenti.</w:t>
          </w:r>
        </w:p>
        <w:p w14:paraId="2480A253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Le eventuali iniziative pilota, restituzioni pubbliche, attestati, comunicati stampa, pubblicazioni, foto, video o contenuti destinati alla diffusione pubblica costituiscono passaggi successivi e distinti rispetto alla Fase 1. Tali attività saranno disciplinate con informative, autorizzazioni, basi giuridiche e raccordi operativi specifici, anche con il coinvolgimento delle famiglie ove necessario.</w:t>
          </w:r>
        </w:p>
        <w:p w14:paraId="75E00F4F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I dati non saranno diffusi né trasferiti fuori dallo Spazio Economico Europeo, salvo utilizzo di fornitori che comportino trasferimenti internazionali assistiti da garanzie adeguate ai sensi degli artt. 44 e ss. GDPR.</w:t>
          </w:r>
        </w:p>
        <w:p w14:paraId="2FB83CA4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>I dati saranno conservati per il tempo necessario alla gestione della Fase 1 e alla documentazione del percorso, e comunque non oltre 24 mesi dalla raccolta, salvo obblighi di legge, esigenze di rendicontazione, archiviazione documentale o tutela dei diritti.</w:t>
          </w:r>
        </w:p>
        <w:p w14:paraId="49FB2B7B" w14:textId="77777777" w:rsidR="005F5BDA" w:rsidRDefault="00000000">
          <w:pPr>
            <w:spacing w:after="28"/>
            <w:jc w:val="both"/>
            <w:rPr>
              <w:rFonts w:ascii="Arial" w:hAnsi="Arial" w:cs="Arial"/>
              <w:sz w:val="16"/>
              <w:szCs w:val="16"/>
              <w:lang w:val="it-IT"/>
            </w:rPr>
          </w:pPr>
          <w:r>
            <w:rPr>
              <w:rFonts w:ascii="Arial" w:hAnsi="Arial" w:cs="Arial"/>
              <w:sz w:val="16"/>
              <w:szCs w:val="16"/>
              <w:lang w:val="it-IT"/>
            </w:rPr>
            <w:t xml:space="preserve">Gli interessati possono esercitare i diritti previsti dagli artt. 15-22 del Regolamento UE 2016/679, tra cui accesso, rettifica, cancellazione, limitazione e opposizione, scrivendo a: </w:t>
          </w:r>
          <w:r>
            <w:rPr>
              <w:rFonts w:ascii="Arial" w:hAnsi="Arial" w:cs="Arial"/>
              <w:b/>
              <w:sz w:val="16"/>
              <w:szCs w:val="16"/>
              <w:lang w:val="it-IT"/>
            </w:rPr>
            <w:t>coordinamento@extrascuola.it</w:t>
          </w:r>
          <w:r>
            <w:rPr>
              <w:rFonts w:ascii="Arial" w:hAnsi="Arial" w:cs="Arial"/>
              <w:sz w:val="16"/>
              <w:szCs w:val="16"/>
              <w:lang w:val="it-IT"/>
            </w:rPr>
            <w:t>.</w:t>
          </w:r>
        </w:p>
      </w:sdtContent>
    </w:sdt>
    <w:sectPr w:rsidR="005F5BDA" w:rsidSect="00B721C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AD2C" w14:textId="77777777" w:rsidR="008D004B" w:rsidRDefault="008D004B">
      <w:pPr>
        <w:spacing w:after="0"/>
      </w:pPr>
      <w:r>
        <w:separator/>
      </w:r>
    </w:p>
  </w:endnote>
  <w:endnote w:type="continuationSeparator" w:id="0">
    <w:p w14:paraId="66E5862A" w14:textId="77777777" w:rsidR="008D004B" w:rsidRDefault="008D00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4CB6" w14:textId="77777777" w:rsidR="00CD75FC" w:rsidRPr="00091D50" w:rsidRDefault="00000000">
    <w:pPr>
      <w:pStyle w:val="Pidipagina"/>
      <w:jc w:val="center"/>
      <w:rPr>
        <w:lang w:val="it-IT"/>
      </w:rPr>
    </w:pPr>
    <w:r w:rsidRPr="00091D50">
      <w:rPr>
        <w:color w:val="646464"/>
        <w:sz w:val="16"/>
        <w:lang w:val="it-IT"/>
      </w:rPr>
      <w:t>ScuolArte / CittArte 2027 — Scheda di manifestazione di interesse (Allegato 1) · Fase 1, analisi di fattibilità partecipata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6C34" w14:textId="77777777" w:rsidR="008D004B" w:rsidRDefault="008D004B">
      <w:pPr>
        <w:spacing w:after="0"/>
      </w:pPr>
      <w:r>
        <w:separator/>
      </w:r>
    </w:p>
  </w:footnote>
  <w:footnote w:type="continuationSeparator" w:id="0">
    <w:p w14:paraId="3F81EBED" w14:textId="77777777" w:rsidR="008D004B" w:rsidRDefault="008D00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5648418">
    <w:abstractNumId w:val="8"/>
  </w:num>
  <w:num w:numId="2" w16cid:durableId="735280834">
    <w:abstractNumId w:val="6"/>
  </w:num>
  <w:num w:numId="3" w16cid:durableId="290870021">
    <w:abstractNumId w:val="5"/>
  </w:num>
  <w:num w:numId="4" w16cid:durableId="532227082">
    <w:abstractNumId w:val="4"/>
  </w:num>
  <w:num w:numId="5" w16cid:durableId="597560544">
    <w:abstractNumId w:val="7"/>
  </w:num>
  <w:num w:numId="6" w16cid:durableId="829639264">
    <w:abstractNumId w:val="3"/>
  </w:num>
  <w:num w:numId="7" w16cid:durableId="1776166897">
    <w:abstractNumId w:val="2"/>
  </w:num>
  <w:num w:numId="8" w16cid:durableId="745611844">
    <w:abstractNumId w:val="1"/>
  </w:num>
  <w:num w:numId="9" w16cid:durableId="13352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239"/>
    <w:rsid w:val="00034616"/>
    <w:rsid w:val="0006063C"/>
    <w:rsid w:val="00091D50"/>
    <w:rsid w:val="0015074B"/>
    <w:rsid w:val="0025612E"/>
    <w:rsid w:val="002847BC"/>
    <w:rsid w:val="0029639D"/>
    <w:rsid w:val="00326F90"/>
    <w:rsid w:val="00333C91"/>
    <w:rsid w:val="0039005E"/>
    <w:rsid w:val="00456CF4"/>
    <w:rsid w:val="004D655F"/>
    <w:rsid w:val="005F5BDA"/>
    <w:rsid w:val="006E6AE9"/>
    <w:rsid w:val="008C0DCA"/>
    <w:rsid w:val="008D004B"/>
    <w:rsid w:val="00925AF9"/>
    <w:rsid w:val="00941DC5"/>
    <w:rsid w:val="00984419"/>
    <w:rsid w:val="00AA1D8D"/>
    <w:rsid w:val="00AB6822"/>
    <w:rsid w:val="00B47730"/>
    <w:rsid w:val="00B721C6"/>
    <w:rsid w:val="00BE3664"/>
    <w:rsid w:val="00CB0664"/>
    <w:rsid w:val="00CD67D1"/>
    <w:rsid w:val="00CD75FC"/>
    <w:rsid w:val="00D85736"/>
    <w:rsid w:val="00DB5180"/>
    <w:rsid w:val="00F37B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2E3ED"/>
  <w14:defaultImageDpi w14:val="300"/>
  <w15:docId w15:val="{D590C974-438D-5349-986D-52BC4D09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40" w:lineRule="auto"/>
    </w:pPr>
    <w:rPr>
      <w:rFonts w:ascii="Calibri" w:eastAsia="Calibri" w:hAnsi="Calibri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spacing w:after="40" w:line="240" w:lineRule="auto"/>
      <w:jc w:val="center"/>
    </w:pPr>
    <w:rPr>
      <w:rFonts w:ascii="Calibri" w:eastAsia="Calibri" w:hAnsi="Calibri"/>
      <w:b/>
      <w:color w:val="7A1F48"/>
      <w:sz w:val="32"/>
    </w:rPr>
  </w:style>
  <w:style w:type="paragraph" w:customStyle="1" w:styleId="DocSubtitle">
    <w:name w:val="DocSubtitle"/>
    <w:pPr>
      <w:spacing w:after="80" w:line="240" w:lineRule="auto"/>
      <w:jc w:val="center"/>
    </w:pPr>
    <w:rPr>
      <w:rFonts w:ascii="Calibri" w:eastAsia="Calibri" w:hAnsi="Calibri"/>
      <w:b/>
      <w:color w:val="006E82"/>
      <w:sz w:val="24"/>
    </w:rPr>
  </w:style>
  <w:style w:type="paragraph" w:customStyle="1" w:styleId="SectionHead">
    <w:name w:val="SectionHead"/>
    <w:pPr>
      <w:spacing w:before="160" w:after="80" w:line="240" w:lineRule="auto"/>
    </w:pPr>
    <w:rPr>
      <w:rFonts w:ascii="Calibri" w:eastAsia="Calibri" w:hAnsi="Calibri"/>
      <w:b/>
      <w:color w:val="7A1F48"/>
      <w:sz w:val="24"/>
    </w:rPr>
  </w:style>
  <w:style w:type="paragraph" w:customStyle="1" w:styleId="SmallNote">
    <w:name w:val="SmallNote"/>
    <w:pPr>
      <w:spacing w:after="60" w:line="240" w:lineRule="auto"/>
    </w:pPr>
    <w:rPr>
      <w:rFonts w:ascii="Calibri" w:eastAsia="Calibri" w:hAnsi="Calibri"/>
      <w:color w:val="5A5A5A"/>
      <w:sz w:val="17"/>
    </w:rPr>
  </w:style>
  <w:style w:type="paragraph" w:customStyle="1" w:styleId="Checkbox">
    <w:name w:val="Checkbox"/>
    <w:pPr>
      <w:spacing w:after="40" w:line="240" w:lineRule="auto"/>
    </w:pPr>
    <w:rPr>
      <w:rFonts w:ascii="Calibri" w:eastAsia="Calibri" w:hAnsi="Calibri"/>
      <w:sz w:val="21"/>
    </w:rPr>
  </w:style>
  <w:style w:type="paragraph" w:customStyle="1" w:styleId="Privacy">
    <w:name w:val="Privacy"/>
    <w:pPr>
      <w:spacing w:after="60" w:line="240" w:lineRule="auto"/>
    </w:pPr>
    <w:rPr>
      <w:rFonts w:ascii="Calibri" w:eastAsia="Calibri" w:hAnsi="Calibri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1393</Words>
  <Characters>7943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Dario De Rugeriis</cp:lastModifiedBy>
  <cp:revision>5</cp:revision>
  <dcterms:created xsi:type="dcterms:W3CDTF">2026-06-07T23:48:00Z</dcterms:created>
  <dcterms:modified xsi:type="dcterms:W3CDTF">2026-08-22T17:57:47Z</dcterms:modified>
  <cp:category/>
</cp:coreProperties>
</file>